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4B" w:rsidRPr="008B7A4F" w:rsidRDefault="007E779A" w:rsidP="00294CC3">
      <w:pPr>
        <w:jc w:val="center"/>
        <w:rPr>
          <w:rFonts w:ascii="Bodoni MT" w:hAnsi="Bodoni MT"/>
          <w:sz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Bodoni MT" w:hAnsi="Bodoni MT"/>
          <w:noProof/>
          <w:sz w:val="28"/>
          <w:lang w:eastAsia="fr-FR"/>
        </w:rPr>
        <w:drawing>
          <wp:anchor distT="0" distB="0" distL="114300" distR="114300" simplePos="0" relativeHeight="251661312" behindDoc="1" locked="0" layoutInCell="1" allowOverlap="1" wp14:anchorId="3AAAC2A2" wp14:editId="43F99525">
            <wp:simplePos x="0" y="0"/>
            <wp:positionH relativeFrom="column">
              <wp:posOffset>3834130</wp:posOffset>
            </wp:positionH>
            <wp:positionV relativeFrom="paragraph">
              <wp:posOffset>-899795</wp:posOffset>
            </wp:positionV>
            <wp:extent cx="1751870" cy="1017457"/>
            <wp:effectExtent l="0" t="0" r="127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7692560-tamponner-des-du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870" cy="1017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B40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7DC85130" wp14:editId="08DF8D43">
            <wp:simplePos x="0" y="0"/>
            <wp:positionH relativeFrom="column">
              <wp:posOffset>8663305</wp:posOffset>
            </wp:positionH>
            <wp:positionV relativeFrom="paragraph">
              <wp:posOffset>-785495</wp:posOffset>
            </wp:positionV>
            <wp:extent cx="781050" cy="781050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CC3" w:rsidRPr="008B7A4F">
        <w:rPr>
          <w:rFonts w:ascii="Bodoni MT" w:eastAsia="Calibri" w:hAnsi="Bodoni MT" w:cs="Arial"/>
          <w:noProof/>
          <w:color w:val="000000" w:themeColor="text1"/>
          <w:sz w:val="144"/>
          <w:szCs w:val="48"/>
          <w:lang w:eastAsia="fr-FR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0" wp14:anchorId="033B0043" wp14:editId="0985B14E">
            <wp:simplePos x="0" y="0"/>
            <wp:positionH relativeFrom="page">
              <wp:posOffset>276225</wp:posOffset>
            </wp:positionH>
            <wp:positionV relativeFrom="page">
              <wp:posOffset>428624</wp:posOffset>
            </wp:positionV>
            <wp:extent cx="2379600" cy="759600"/>
            <wp:effectExtent l="57150" t="152400" r="40005" b="1549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52488">
                      <a:off x="0" y="0"/>
                      <a:ext cx="2379600" cy="75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CC3" w:rsidRPr="008B7A4F">
        <w:rPr>
          <w:rFonts w:ascii="Bodoni MT" w:hAnsi="Bodoni MT"/>
          <w:sz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Planning d’animation des mercredis </w:t>
      </w:r>
    </w:p>
    <w:tbl>
      <w:tblPr>
        <w:tblpPr w:leftFromText="141" w:rightFromText="141" w:vertAnchor="text" w:horzAnchor="margin" w:tblpXSpec="center" w:tblpY="686"/>
        <w:tblW w:w="15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2186"/>
        <w:gridCol w:w="2410"/>
        <w:gridCol w:w="2523"/>
        <w:gridCol w:w="2282"/>
        <w:gridCol w:w="2201"/>
        <w:gridCol w:w="2350"/>
      </w:tblGrid>
      <w:tr w:rsidR="007E779A" w:rsidTr="007E779A">
        <w:trPr>
          <w:trHeight w:val="705"/>
        </w:trPr>
        <w:tc>
          <w:tcPr>
            <w:tcW w:w="1983" w:type="dxa"/>
            <w:tcBorders>
              <w:bottom w:val="thinThickSmallGap" w:sz="24" w:space="0" w:color="auto"/>
            </w:tcBorders>
            <w:shd w:val="clear" w:color="auto" w:fill="9CC2E5" w:themeFill="accent1" w:themeFillTint="99"/>
            <w:vAlign w:val="center"/>
          </w:tcPr>
          <w:p w:rsidR="007E779A" w:rsidRPr="008B7A4F" w:rsidRDefault="007E779A" w:rsidP="007E779A">
            <w:pPr>
              <w:spacing w:after="0"/>
              <w:jc w:val="center"/>
              <w:rPr>
                <w:rFonts w:ascii="Bodoni MT" w:hAnsi="Bodoni MT"/>
                <w:sz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odoni MT" w:hAnsi="Bodoni MT"/>
                <w:sz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6 Novembre</w:t>
            </w:r>
          </w:p>
        </w:tc>
        <w:tc>
          <w:tcPr>
            <w:tcW w:w="2186" w:type="dxa"/>
            <w:tcBorders>
              <w:bottom w:val="thinThickSmallGap" w:sz="24" w:space="0" w:color="auto"/>
            </w:tcBorders>
            <w:shd w:val="clear" w:color="auto" w:fill="9CC2E5" w:themeFill="accent1" w:themeFillTint="99"/>
            <w:vAlign w:val="center"/>
          </w:tcPr>
          <w:p w:rsidR="007E779A" w:rsidRPr="008B7A4F" w:rsidRDefault="007E779A" w:rsidP="007E779A">
            <w:pPr>
              <w:spacing w:after="0"/>
              <w:jc w:val="center"/>
              <w:rPr>
                <w:rFonts w:ascii="Bodoni MT" w:hAnsi="Bodoni MT"/>
                <w:sz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odoni MT" w:hAnsi="Bodoni MT"/>
                <w:sz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13 Novembre</w:t>
            </w:r>
          </w:p>
        </w:tc>
        <w:tc>
          <w:tcPr>
            <w:tcW w:w="2410" w:type="dxa"/>
            <w:tcBorders>
              <w:bottom w:val="thinThickSmallGap" w:sz="24" w:space="0" w:color="auto"/>
            </w:tcBorders>
            <w:shd w:val="clear" w:color="auto" w:fill="9CC2E5" w:themeFill="accent1" w:themeFillTint="99"/>
            <w:vAlign w:val="center"/>
          </w:tcPr>
          <w:p w:rsidR="007E779A" w:rsidRPr="008B7A4F" w:rsidRDefault="007E779A" w:rsidP="007E779A">
            <w:pPr>
              <w:spacing w:after="0"/>
              <w:jc w:val="center"/>
              <w:rPr>
                <w:rFonts w:ascii="Bodoni MT" w:hAnsi="Bodoni MT"/>
                <w:sz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odoni MT" w:hAnsi="Bodoni MT"/>
                <w:sz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20 Novembre</w:t>
            </w:r>
          </w:p>
        </w:tc>
        <w:tc>
          <w:tcPr>
            <w:tcW w:w="2523" w:type="dxa"/>
            <w:tcBorders>
              <w:bottom w:val="thinThickSmallGap" w:sz="24" w:space="0" w:color="auto"/>
            </w:tcBorders>
            <w:shd w:val="clear" w:color="auto" w:fill="9CC2E5" w:themeFill="accent1" w:themeFillTint="99"/>
            <w:vAlign w:val="center"/>
          </w:tcPr>
          <w:p w:rsidR="007E779A" w:rsidRPr="008B7A4F" w:rsidRDefault="007E779A" w:rsidP="007E779A">
            <w:pPr>
              <w:spacing w:after="0"/>
              <w:jc w:val="center"/>
              <w:rPr>
                <w:rFonts w:ascii="Bodoni MT" w:hAnsi="Bodoni MT"/>
                <w:sz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odoni MT" w:hAnsi="Bodoni MT"/>
                <w:sz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27 Novembre</w:t>
            </w:r>
          </w:p>
        </w:tc>
        <w:tc>
          <w:tcPr>
            <w:tcW w:w="2282" w:type="dxa"/>
            <w:tcBorders>
              <w:bottom w:val="thinThickSmallGap" w:sz="24" w:space="0" w:color="auto"/>
            </w:tcBorders>
            <w:shd w:val="clear" w:color="auto" w:fill="9CC2E5" w:themeFill="accent1" w:themeFillTint="99"/>
            <w:vAlign w:val="center"/>
          </w:tcPr>
          <w:p w:rsidR="007E779A" w:rsidRPr="008B7A4F" w:rsidRDefault="007E779A" w:rsidP="007E779A">
            <w:pPr>
              <w:spacing w:after="0"/>
              <w:jc w:val="center"/>
              <w:rPr>
                <w:rFonts w:ascii="Bodoni MT" w:hAnsi="Bodoni MT"/>
                <w:sz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odoni MT" w:hAnsi="Bodoni MT"/>
                <w:sz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4 Décembre</w:t>
            </w:r>
          </w:p>
        </w:tc>
        <w:tc>
          <w:tcPr>
            <w:tcW w:w="2201" w:type="dxa"/>
            <w:tcBorders>
              <w:bottom w:val="thinThickSmallGap" w:sz="24" w:space="0" w:color="auto"/>
            </w:tcBorders>
            <w:shd w:val="clear" w:color="auto" w:fill="9CC2E5" w:themeFill="accent1" w:themeFillTint="99"/>
            <w:vAlign w:val="center"/>
          </w:tcPr>
          <w:p w:rsidR="007E779A" w:rsidRPr="008B7A4F" w:rsidRDefault="007E779A" w:rsidP="007E779A">
            <w:pPr>
              <w:spacing w:after="0"/>
              <w:jc w:val="center"/>
              <w:rPr>
                <w:rFonts w:ascii="Bodoni MT" w:hAnsi="Bodoni MT"/>
                <w:sz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odoni MT" w:hAnsi="Bodoni MT"/>
                <w:sz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11 Décembre</w:t>
            </w:r>
          </w:p>
        </w:tc>
        <w:tc>
          <w:tcPr>
            <w:tcW w:w="2350" w:type="dxa"/>
            <w:tcBorders>
              <w:bottom w:val="thinThickSmallGap" w:sz="24" w:space="0" w:color="auto"/>
            </w:tcBorders>
            <w:shd w:val="clear" w:color="auto" w:fill="9CC2E5" w:themeFill="accent1" w:themeFillTint="99"/>
            <w:vAlign w:val="center"/>
          </w:tcPr>
          <w:p w:rsidR="007E779A" w:rsidRPr="008B7A4F" w:rsidRDefault="007E779A" w:rsidP="007E779A">
            <w:pPr>
              <w:spacing w:after="0"/>
              <w:jc w:val="center"/>
              <w:rPr>
                <w:rFonts w:ascii="Bodoni MT" w:hAnsi="Bodoni MT"/>
                <w:sz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odoni MT" w:hAnsi="Bodoni MT"/>
                <w:sz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18 Décembre</w:t>
            </w:r>
          </w:p>
        </w:tc>
      </w:tr>
      <w:tr w:rsidR="007E779A" w:rsidTr="007E779A">
        <w:trPr>
          <w:trHeight w:val="448"/>
        </w:trPr>
        <w:tc>
          <w:tcPr>
            <w:tcW w:w="15935" w:type="dxa"/>
            <w:gridSpan w:val="7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D050"/>
            <w:vAlign w:val="center"/>
          </w:tcPr>
          <w:p w:rsidR="007E779A" w:rsidRDefault="007E779A" w:rsidP="007E779A">
            <w:pPr>
              <w:spacing w:after="0"/>
              <w:jc w:val="center"/>
              <w:rPr>
                <w:rFonts w:ascii="Bodoni MT" w:hAnsi="Bodoni MT"/>
                <w:sz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odoni MT" w:hAnsi="Bodoni MT"/>
                <w:sz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MATIN</w:t>
            </w:r>
          </w:p>
        </w:tc>
      </w:tr>
      <w:tr w:rsidR="00EF2FBA" w:rsidTr="007E779A">
        <w:trPr>
          <w:trHeight w:val="1483"/>
        </w:trPr>
        <w:tc>
          <w:tcPr>
            <w:tcW w:w="19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7E779A" w:rsidRDefault="007E779A" w:rsidP="007E779A">
            <w:pPr>
              <w:spacing w:after="0"/>
              <w:jc w:val="center"/>
              <w:rPr>
                <w:rFonts w:ascii="Bodoni MT" w:hAnsi="Bodoni MT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odoni MT" w:hAnsi="Bodoni MT"/>
                <w:noProof/>
                <w:sz w:val="32"/>
                <w:lang w:eastAsia="fr-FR"/>
              </w:rPr>
              <w:drawing>
                <wp:anchor distT="0" distB="0" distL="114300" distR="114300" simplePos="0" relativeHeight="251662336" behindDoc="1" locked="0" layoutInCell="1" allowOverlap="1" wp14:anchorId="1DEF9D28" wp14:editId="0C6CC01B">
                  <wp:simplePos x="0" y="0"/>
                  <wp:positionH relativeFrom="column">
                    <wp:posOffset>859155</wp:posOffset>
                  </wp:positionH>
                  <wp:positionV relativeFrom="paragraph">
                    <wp:posOffset>139065</wp:posOffset>
                  </wp:positionV>
                  <wp:extent cx="647700" cy="895350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E779A" w:rsidRDefault="007E779A" w:rsidP="007E779A">
            <w:pPr>
              <w:spacing w:after="0"/>
              <w:jc w:val="center"/>
              <w:rPr>
                <w:rFonts w:ascii="Bodoni MT" w:hAnsi="Bodoni MT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0A1AE0">
              <w:rPr>
                <w:rFonts w:ascii="Bodoni MT" w:hAnsi="Bodoni MT"/>
                <w:sz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Distribution des cadeaux aux </w:t>
            </w:r>
            <w:proofErr w:type="spellStart"/>
            <w:r w:rsidRPr="000A1AE0">
              <w:rPr>
                <w:rFonts w:ascii="Bodoni MT" w:hAnsi="Bodoni MT"/>
                <w:sz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Méjannais</w:t>
            </w:r>
            <w:proofErr w:type="spellEnd"/>
            <w:r w:rsidRPr="000A1AE0">
              <w:rPr>
                <w:rFonts w:ascii="Bodoni MT" w:hAnsi="Bodoni MT"/>
                <w:sz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(1)</w:t>
            </w:r>
          </w:p>
          <w:p w:rsidR="007E779A" w:rsidRPr="00294CC3" w:rsidRDefault="007E779A" w:rsidP="007E779A">
            <w:pPr>
              <w:spacing w:after="0"/>
              <w:jc w:val="center"/>
              <w:rPr>
                <w:rFonts w:ascii="Bodoni MT" w:hAnsi="Bodoni MT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8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E779A" w:rsidRPr="000A1AE0" w:rsidRDefault="007E779A" w:rsidP="007E779A">
            <w:pPr>
              <w:spacing w:after="0"/>
              <w:rPr>
                <w:rFonts w:ascii="Bodoni MT" w:hAnsi="Bodoni MT"/>
                <w:b/>
                <w:sz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  <w:p w:rsidR="007E779A" w:rsidRPr="000A1AE0" w:rsidRDefault="007E779A" w:rsidP="007E779A">
            <w:pPr>
              <w:spacing w:after="0"/>
              <w:jc w:val="center"/>
              <w:rPr>
                <w:rFonts w:ascii="Bodoni MT" w:hAnsi="Bodoni MT"/>
                <w:sz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0A1AE0">
              <w:rPr>
                <w:rFonts w:ascii="Bodoni MT" w:hAnsi="Bodoni MT"/>
                <w:sz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Distribution des cadeaux aux </w:t>
            </w:r>
            <w:proofErr w:type="spellStart"/>
            <w:r w:rsidRPr="000A1AE0">
              <w:rPr>
                <w:rFonts w:ascii="Bodoni MT" w:hAnsi="Bodoni MT"/>
                <w:sz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Méjannais</w:t>
            </w:r>
            <w:proofErr w:type="spellEnd"/>
            <w:r w:rsidRPr="000A1AE0">
              <w:rPr>
                <w:rFonts w:ascii="Bodoni MT" w:hAnsi="Bodoni MT"/>
                <w:sz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(2)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E779A" w:rsidRPr="000A1AE0" w:rsidRDefault="007E779A" w:rsidP="007E779A">
            <w:pPr>
              <w:spacing w:after="0"/>
              <w:rPr>
                <w:rFonts w:ascii="Bodoni MT" w:hAnsi="Bodoni MT"/>
                <w:b/>
                <w:sz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  <w:p w:rsidR="007E779A" w:rsidRPr="000A1AE0" w:rsidRDefault="007E779A" w:rsidP="007E779A">
            <w:pPr>
              <w:spacing w:after="0"/>
              <w:jc w:val="center"/>
              <w:rPr>
                <w:rFonts w:ascii="Bodoni MT" w:hAnsi="Bodoni MT"/>
                <w:sz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0A1AE0">
              <w:rPr>
                <w:rFonts w:ascii="Bodoni MT" w:hAnsi="Bodoni MT"/>
                <w:sz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Distribut</w:t>
            </w:r>
            <w:r>
              <w:rPr>
                <w:rFonts w:ascii="Bodoni MT" w:hAnsi="Bodoni MT"/>
                <w:sz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ion des cadeaux aux </w:t>
            </w:r>
            <w:proofErr w:type="spellStart"/>
            <w:r>
              <w:rPr>
                <w:rFonts w:ascii="Bodoni MT" w:hAnsi="Bodoni MT"/>
                <w:sz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Méjannais</w:t>
            </w:r>
            <w:proofErr w:type="spellEnd"/>
            <w:r>
              <w:rPr>
                <w:rFonts w:ascii="Bodoni MT" w:hAnsi="Bodoni MT"/>
                <w:sz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(3</w:t>
            </w:r>
            <w:r w:rsidRPr="000A1AE0">
              <w:rPr>
                <w:rFonts w:ascii="Bodoni MT" w:hAnsi="Bodoni MT"/>
                <w:sz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252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E779A" w:rsidRPr="000A1AE0" w:rsidRDefault="007E779A" w:rsidP="007E779A">
            <w:pPr>
              <w:spacing w:after="0"/>
              <w:jc w:val="center"/>
              <w:rPr>
                <w:rFonts w:ascii="Bodoni MT" w:hAnsi="Bodoni MT"/>
                <w:sz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  <w:p w:rsidR="007E779A" w:rsidRDefault="007E779A" w:rsidP="007E779A">
            <w:pPr>
              <w:spacing w:after="0"/>
              <w:jc w:val="center"/>
              <w:rPr>
                <w:rFonts w:ascii="Bodoni MT" w:hAnsi="Bodoni MT"/>
                <w:sz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odoni MT" w:hAnsi="Bodoni MT"/>
                <w:sz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Activité manuelle</w:t>
            </w:r>
          </w:p>
          <w:p w:rsidR="007E779A" w:rsidRDefault="00EF2FBA" w:rsidP="007E779A">
            <w:pPr>
              <w:spacing w:after="0"/>
              <w:jc w:val="center"/>
              <w:rPr>
                <w:rFonts w:ascii="Bodoni MT" w:hAnsi="Bodoni MT"/>
                <w:sz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odoni MT" w:hAnsi="Bodoni MT"/>
                <w:noProof/>
                <w:sz w:val="24"/>
                <w:lang w:eastAsia="fr-FR"/>
              </w:rPr>
              <w:drawing>
                <wp:anchor distT="0" distB="0" distL="114300" distR="114300" simplePos="0" relativeHeight="251663360" behindDoc="1" locked="0" layoutInCell="1" allowOverlap="1" wp14:anchorId="238E4F0D" wp14:editId="257B681C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89535</wp:posOffset>
                  </wp:positionV>
                  <wp:extent cx="600075" cy="600075"/>
                  <wp:effectExtent l="0" t="0" r="9525" b="952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oule de nei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779A">
              <w:rPr>
                <w:rFonts w:ascii="Bodoni MT" w:hAnsi="Bodoni MT"/>
                <w:sz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« Boule de neige »</w:t>
            </w:r>
          </w:p>
          <w:p w:rsidR="007E779A" w:rsidRPr="000A1AE0" w:rsidRDefault="007E779A" w:rsidP="007E779A">
            <w:pPr>
              <w:spacing w:after="0"/>
              <w:jc w:val="center"/>
              <w:rPr>
                <w:rFonts w:ascii="Bodoni MT" w:hAnsi="Bodoni MT"/>
                <w:sz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</w:p>
        </w:tc>
        <w:tc>
          <w:tcPr>
            <w:tcW w:w="228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E779A" w:rsidRDefault="007E779A" w:rsidP="007E779A">
            <w:pPr>
              <w:spacing w:after="0"/>
              <w:jc w:val="center"/>
              <w:rPr>
                <w:rFonts w:ascii="Bodoni MT" w:hAnsi="Bodoni MT"/>
                <w:sz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  <w:p w:rsidR="007E779A" w:rsidRPr="00FA4785" w:rsidRDefault="007E779A" w:rsidP="007E779A">
            <w:pPr>
              <w:spacing w:after="0"/>
              <w:jc w:val="center"/>
              <w:rPr>
                <w:rFonts w:ascii="Bodoni MT" w:hAnsi="Bodoni MT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A4785">
              <w:rPr>
                <w:rFonts w:ascii="Bodoni MT" w:hAnsi="Bodoni MT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Réaménagement féérique de l’espace</w:t>
            </w:r>
          </w:p>
          <w:p w:rsidR="007E779A" w:rsidRDefault="007E779A" w:rsidP="007E779A">
            <w:pPr>
              <w:spacing w:after="0"/>
              <w:jc w:val="center"/>
              <w:rPr>
                <w:rFonts w:ascii="Bodoni MT" w:hAnsi="Bodoni MT"/>
                <w:sz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0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E779A" w:rsidRDefault="007E779A" w:rsidP="007E779A">
            <w:pPr>
              <w:spacing w:after="0"/>
              <w:jc w:val="center"/>
              <w:rPr>
                <w:rFonts w:ascii="Bodoni MT" w:hAnsi="Bodoni MT"/>
                <w:sz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  <w:p w:rsidR="007E779A" w:rsidRPr="00FA4785" w:rsidRDefault="007E779A" w:rsidP="007E779A">
            <w:pPr>
              <w:spacing w:after="0"/>
              <w:jc w:val="center"/>
              <w:rPr>
                <w:rFonts w:ascii="Bodoni MT" w:hAnsi="Bodoni MT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odoni MT" w:hAnsi="Bodoni MT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Activités manuelles Décoration de table</w:t>
            </w:r>
          </w:p>
        </w:tc>
        <w:tc>
          <w:tcPr>
            <w:tcW w:w="235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E779A" w:rsidRDefault="007E779A" w:rsidP="007E779A">
            <w:pPr>
              <w:spacing w:after="0"/>
              <w:jc w:val="center"/>
              <w:rPr>
                <w:rFonts w:ascii="Bodoni MT" w:hAnsi="Bodoni MT"/>
                <w:sz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  <w:p w:rsidR="007E779A" w:rsidRPr="00AF23E0" w:rsidRDefault="007E779A" w:rsidP="007E7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AF23E0">
              <w:rPr>
                <w:rFonts w:ascii="Times New Roman" w:hAnsi="Times New Roman" w:cs="Times New Roman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Activité cuisine </w:t>
            </w:r>
          </w:p>
          <w:p w:rsidR="007E779A" w:rsidRPr="00AF23E0" w:rsidRDefault="007E779A" w:rsidP="007E7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AF23E0">
              <w:rPr>
                <w:rFonts w:ascii="Times New Roman" w:hAnsi="Times New Roman" w:cs="Times New Roman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« Flocons des neiges »</w:t>
            </w:r>
          </w:p>
          <w:p w:rsidR="007E779A" w:rsidRPr="00FA4785" w:rsidRDefault="007E779A" w:rsidP="007E779A">
            <w:pPr>
              <w:spacing w:after="0"/>
              <w:jc w:val="center"/>
              <w:rPr>
                <w:rFonts w:ascii="Bodoni MT" w:hAnsi="Bodoni MT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E779A" w:rsidTr="007E779A">
        <w:trPr>
          <w:trHeight w:val="441"/>
        </w:trPr>
        <w:tc>
          <w:tcPr>
            <w:tcW w:w="15935" w:type="dxa"/>
            <w:gridSpan w:val="7"/>
            <w:tcBorders>
              <w:right w:val="thinThickSmallGap" w:sz="24" w:space="0" w:color="auto"/>
            </w:tcBorders>
            <w:shd w:val="clear" w:color="auto" w:fill="92D050"/>
            <w:vAlign w:val="center"/>
          </w:tcPr>
          <w:p w:rsidR="007E779A" w:rsidRDefault="007E779A" w:rsidP="007E779A">
            <w:pPr>
              <w:spacing w:after="0"/>
              <w:jc w:val="center"/>
              <w:rPr>
                <w:rFonts w:ascii="Bodoni MT" w:hAnsi="Bodoni MT"/>
                <w:sz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odoni MT" w:hAnsi="Bodoni MT"/>
                <w:sz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APRES-MIDI</w:t>
            </w:r>
          </w:p>
        </w:tc>
      </w:tr>
      <w:tr w:rsidR="007E779A" w:rsidTr="007E779A">
        <w:trPr>
          <w:trHeight w:val="1261"/>
        </w:trPr>
        <w:tc>
          <w:tcPr>
            <w:tcW w:w="19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7E779A" w:rsidRPr="000A1AE0" w:rsidRDefault="007E779A" w:rsidP="007E779A">
            <w:pPr>
              <w:spacing w:after="0"/>
              <w:jc w:val="center"/>
              <w:rPr>
                <w:rFonts w:ascii="Bodoni MT" w:hAnsi="Bodoni MT"/>
                <w:sz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  <w:p w:rsidR="007E779A" w:rsidRPr="000A1AE0" w:rsidRDefault="007E779A" w:rsidP="007E779A">
            <w:pPr>
              <w:spacing w:after="0"/>
              <w:jc w:val="center"/>
              <w:rPr>
                <w:rFonts w:ascii="Bodoni MT" w:hAnsi="Bodoni MT"/>
                <w:sz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odoni MT" w:hAnsi="Bodoni MT"/>
                <w:sz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Jeux sportifs en équipe </w:t>
            </w:r>
          </w:p>
        </w:tc>
        <w:tc>
          <w:tcPr>
            <w:tcW w:w="218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E779A" w:rsidRPr="00AF23E0" w:rsidRDefault="007E779A" w:rsidP="007E779A">
            <w:pPr>
              <w:spacing w:after="0"/>
              <w:rPr>
                <w:rFonts w:ascii="Bodoni MT" w:hAnsi="Bodoni MT"/>
                <w:sz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  <w:p w:rsidR="007E779A" w:rsidRPr="00AF23E0" w:rsidRDefault="007E779A" w:rsidP="007E779A">
            <w:pPr>
              <w:spacing w:after="0"/>
              <w:jc w:val="center"/>
              <w:rPr>
                <w:rFonts w:ascii="Bodoni MT" w:hAnsi="Bodoni MT"/>
                <w:sz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AF23E0">
              <w:rPr>
                <w:rFonts w:ascii="Bodoni MT" w:hAnsi="Bodoni MT"/>
                <w:sz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Et si on jouait ?</w:t>
            </w:r>
          </w:p>
          <w:p w:rsidR="007E779A" w:rsidRPr="000A1AE0" w:rsidRDefault="007E779A" w:rsidP="007E779A">
            <w:pPr>
              <w:spacing w:after="0"/>
              <w:jc w:val="center"/>
              <w:rPr>
                <w:rFonts w:ascii="Bodoni MT" w:hAnsi="Bodoni MT"/>
                <w:sz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AF23E0">
              <w:rPr>
                <w:rFonts w:ascii="Bodoni MT" w:hAnsi="Bodoni MT"/>
                <w:sz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(Ludothèque)</w:t>
            </w:r>
          </w:p>
          <w:p w:rsidR="007E779A" w:rsidRPr="000A1AE0" w:rsidRDefault="007E779A" w:rsidP="007E779A">
            <w:pPr>
              <w:spacing w:after="0"/>
              <w:jc w:val="center"/>
              <w:rPr>
                <w:rFonts w:ascii="Bodoni MT" w:hAnsi="Bodoni MT"/>
                <w:sz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E779A" w:rsidRDefault="007E779A" w:rsidP="007E779A">
            <w:pPr>
              <w:spacing w:after="0"/>
              <w:jc w:val="center"/>
              <w:rPr>
                <w:rFonts w:ascii="Bodoni MT" w:hAnsi="Bodoni MT"/>
                <w:sz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  <w:p w:rsidR="007E779A" w:rsidRDefault="007E779A" w:rsidP="007E779A">
            <w:pPr>
              <w:spacing w:after="0"/>
              <w:jc w:val="center"/>
              <w:rPr>
                <w:rFonts w:ascii="Bodoni MT" w:hAnsi="Bodoni MT"/>
                <w:sz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odoni MT" w:hAnsi="Bodoni MT"/>
                <w:sz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Expérience </w:t>
            </w:r>
          </w:p>
          <w:p w:rsidR="007E779A" w:rsidRPr="000A1AE0" w:rsidRDefault="007E779A" w:rsidP="007E779A">
            <w:pPr>
              <w:spacing w:after="0"/>
              <w:jc w:val="center"/>
              <w:rPr>
                <w:rFonts w:ascii="Bodoni MT" w:hAnsi="Bodoni MT"/>
                <w:sz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odoni MT" w:hAnsi="Bodoni MT"/>
                <w:sz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« Mystère et boule de gomme »</w:t>
            </w:r>
          </w:p>
        </w:tc>
        <w:tc>
          <w:tcPr>
            <w:tcW w:w="252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E779A" w:rsidRPr="000A1AE0" w:rsidRDefault="007E779A" w:rsidP="007E779A">
            <w:pPr>
              <w:spacing w:after="0"/>
              <w:jc w:val="center"/>
              <w:rPr>
                <w:rFonts w:ascii="Bodoni MT" w:hAnsi="Bodoni MT"/>
                <w:sz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  <w:p w:rsidR="007E779A" w:rsidRPr="000A1AE0" w:rsidRDefault="007E779A" w:rsidP="007E779A">
            <w:pPr>
              <w:spacing w:after="0"/>
              <w:jc w:val="center"/>
              <w:rPr>
                <w:rFonts w:ascii="Bodoni MT" w:hAnsi="Bodoni MT"/>
                <w:sz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  <w:p w:rsidR="007E779A" w:rsidRPr="00AF23E0" w:rsidRDefault="007E779A" w:rsidP="007E7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AF23E0">
              <w:rPr>
                <w:rFonts w:ascii="Times New Roman" w:hAnsi="Times New Roman" w:cs="Times New Roman"/>
                <w:sz w:val="24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Jeux chantés et dansés</w:t>
            </w:r>
          </w:p>
          <w:p w:rsidR="007E779A" w:rsidRPr="000A1AE0" w:rsidRDefault="007E779A" w:rsidP="007E779A">
            <w:pPr>
              <w:spacing w:after="0"/>
              <w:jc w:val="center"/>
              <w:rPr>
                <w:rFonts w:ascii="Bodoni MT" w:hAnsi="Bodoni MT"/>
                <w:sz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8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E779A" w:rsidRPr="000A1AE0" w:rsidRDefault="007E779A" w:rsidP="007E779A">
            <w:pPr>
              <w:spacing w:after="0"/>
              <w:jc w:val="center"/>
              <w:rPr>
                <w:rFonts w:ascii="Bodoni MT" w:hAnsi="Bodoni MT"/>
                <w:sz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  <w:p w:rsidR="007E779A" w:rsidRPr="000A1AE0" w:rsidRDefault="007E779A" w:rsidP="007E779A">
            <w:pPr>
              <w:spacing w:after="0"/>
              <w:jc w:val="center"/>
              <w:rPr>
                <w:rFonts w:ascii="Bodoni MT" w:hAnsi="Bodoni MT"/>
                <w:sz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odoni MT" w:hAnsi="Bodoni MT"/>
                <w:sz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Activités manuelles Scrapbooking et </w:t>
            </w:r>
            <w:proofErr w:type="spellStart"/>
            <w:r>
              <w:rPr>
                <w:rFonts w:ascii="Bodoni MT" w:hAnsi="Bodoni MT"/>
                <w:sz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cie</w:t>
            </w:r>
            <w:proofErr w:type="spellEnd"/>
          </w:p>
        </w:tc>
        <w:tc>
          <w:tcPr>
            <w:tcW w:w="220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E779A" w:rsidRDefault="007E779A" w:rsidP="007E779A">
            <w:pPr>
              <w:spacing w:after="0"/>
              <w:rPr>
                <w:rFonts w:ascii="Bodoni MT" w:hAnsi="Bodoni MT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  <w:p w:rsidR="007E779A" w:rsidRPr="00FA4785" w:rsidRDefault="007E779A" w:rsidP="007E779A">
            <w:pPr>
              <w:spacing w:after="0"/>
              <w:jc w:val="center"/>
              <w:rPr>
                <w:rFonts w:ascii="Bodoni MT" w:hAnsi="Bodoni MT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A4785">
              <w:rPr>
                <w:rFonts w:ascii="Bodoni MT" w:hAnsi="Bodoni MT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Jeux sportifs</w:t>
            </w:r>
          </w:p>
        </w:tc>
        <w:tc>
          <w:tcPr>
            <w:tcW w:w="235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E779A" w:rsidRDefault="007E779A" w:rsidP="007E779A">
            <w:pPr>
              <w:spacing w:after="0"/>
              <w:jc w:val="center"/>
              <w:rPr>
                <w:rFonts w:ascii="Bodoni MT" w:hAnsi="Bodoni MT"/>
                <w:sz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  <w:p w:rsidR="007E779A" w:rsidRDefault="007E779A" w:rsidP="007E779A">
            <w:pPr>
              <w:spacing w:after="0"/>
              <w:jc w:val="center"/>
              <w:rPr>
                <w:rFonts w:ascii="Bodoni MT" w:hAnsi="Bodoni MT"/>
                <w:sz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odoni MT" w:hAnsi="Bodoni MT"/>
                <w:sz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Atelier conte et goûter festif</w:t>
            </w:r>
          </w:p>
          <w:p w:rsidR="007E779A" w:rsidRDefault="007E779A" w:rsidP="007E779A">
            <w:pPr>
              <w:spacing w:after="0"/>
              <w:jc w:val="center"/>
              <w:rPr>
                <w:rFonts w:ascii="Bodoni MT" w:hAnsi="Bodoni MT"/>
                <w:sz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294CC3" w:rsidRPr="008B7A4F" w:rsidRDefault="00AF23E0" w:rsidP="00294CC3">
      <w:pPr>
        <w:spacing w:after="0"/>
        <w:jc w:val="center"/>
        <w:rPr>
          <w:rFonts w:ascii="Bodoni MT" w:hAnsi="Bodoni MT"/>
          <w:sz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Bodoni MT" w:hAnsi="Bodoni MT"/>
          <w:sz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Période 2 : du 6</w:t>
      </w:r>
      <w:r w:rsidR="00294CC3" w:rsidRPr="008B7A4F">
        <w:rPr>
          <w:rFonts w:ascii="Bodoni MT" w:hAnsi="Bodoni MT"/>
          <w:sz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0A1AE0">
        <w:rPr>
          <w:rFonts w:ascii="Bodoni MT" w:hAnsi="Bodoni MT"/>
          <w:sz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novembre</w:t>
      </w:r>
      <w:r w:rsidR="00294CC3" w:rsidRPr="008B7A4F">
        <w:rPr>
          <w:rFonts w:ascii="Bodoni MT" w:hAnsi="Bodoni MT"/>
          <w:sz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au </w:t>
      </w:r>
      <w:r>
        <w:rPr>
          <w:rFonts w:ascii="Bodoni MT" w:hAnsi="Bodoni MT"/>
          <w:sz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18</w:t>
      </w:r>
      <w:r w:rsidR="000A1AE0">
        <w:rPr>
          <w:rFonts w:ascii="Bodoni MT" w:hAnsi="Bodoni MT"/>
          <w:sz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décembre</w:t>
      </w:r>
      <w:r>
        <w:rPr>
          <w:rFonts w:ascii="Bodoni MT" w:hAnsi="Bodoni MT"/>
          <w:sz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2019</w:t>
      </w:r>
    </w:p>
    <w:p w:rsidR="00294CC3" w:rsidRDefault="00294CC3" w:rsidP="00294CC3">
      <w:pPr>
        <w:spacing w:after="0"/>
        <w:jc w:val="center"/>
        <w:rPr>
          <w:rFonts w:ascii="Bodoni MT" w:hAnsi="Bodoni MT"/>
          <w:sz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0A1AE0" w:rsidRPr="007E779A" w:rsidRDefault="000A1AE0" w:rsidP="007E779A">
      <w:pPr>
        <w:spacing w:after="0"/>
        <w:rPr>
          <w:rFonts w:ascii="Bodoni MT" w:hAnsi="Bodoni MT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7E779A">
        <w:rPr>
          <w:rFonts w:ascii="Bodoni MT" w:hAnsi="Bodoni MT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Durant cette période, quelques mercredis seront consacrés au projet intergénérationnel « Noël</w:t>
      </w:r>
      <w:r w:rsidR="00AF23E0" w:rsidRPr="007E779A">
        <w:rPr>
          <w:rFonts w:ascii="Bodoni MT" w:hAnsi="Bodoni MT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en partage » qui aura lieu le 9</w:t>
      </w:r>
      <w:r w:rsidR="007E779A" w:rsidRPr="007E779A">
        <w:rPr>
          <w:rFonts w:ascii="Bodoni MT" w:hAnsi="Bodoni MT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décembre à la salle des fêtes de la mairie.</w:t>
      </w:r>
    </w:p>
    <w:p w:rsidR="00294CC3" w:rsidRPr="007E779A" w:rsidRDefault="00294CC3" w:rsidP="00294CC3">
      <w:pPr>
        <w:spacing w:after="0"/>
        <w:jc w:val="center"/>
        <w:rPr>
          <w:rFonts w:ascii="Bodoni MT" w:hAnsi="Bodoni MT"/>
          <w:sz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294CC3" w:rsidRPr="007E779A" w:rsidRDefault="00294CC3" w:rsidP="008B7A4F">
      <w:pPr>
        <w:spacing w:after="0"/>
        <w:rPr>
          <w:rFonts w:ascii="Bodoni MT" w:hAnsi="Bodoni MT"/>
          <w:sz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sectPr w:rsidR="00294CC3" w:rsidRPr="007E779A" w:rsidSect="00294CC3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053" w:rsidRDefault="00D23053" w:rsidP="008B7A4F">
      <w:pPr>
        <w:spacing w:after="0" w:line="240" w:lineRule="auto"/>
      </w:pPr>
      <w:r>
        <w:separator/>
      </w:r>
    </w:p>
  </w:endnote>
  <w:endnote w:type="continuationSeparator" w:id="0">
    <w:p w:rsidR="00D23053" w:rsidRDefault="00D23053" w:rsidP="008B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79A" w:rsidRDefault="007E779A" w:rsidP="007E779A">
    <w:pPr>
      <w:pStyle w:val="Pieddepage"/>
      <w:jc w:val="center"/>
    </w:pPr>
    <w:r>
      <w:t xml:space="preserve">Vaillant Pauline </w:t>
    </w:r>
  </w:p>
  <w:p w:rsidR="007E779A" w:rsidRDefault="007E779A" w:rsidP="007E779A">
    <w:pPr>
      <w:pStyle w:val="Pieddepage"/>
      <w:jc w:val="center"/>
    </w:pPr>
    <w:r>
      <w:t>07.76.58.32.36</w:t>
    </w:r>
  </w:p>
  <w:p w:rsidR="007E779A" w:rsidRDefault="007E779A" w:rsidP="007E779A">
    <w:pPr>
      <w:pStyle w:val="Pieddepage"/>
      <w:jc w:val="center"/>
    </w:pPr>
    <w:hyperlink r:id="rId1" w:history="1">
      <w:r w:rsidRPr="002D7929">
        <w:rPr>
          <w:rStyle w:val="Lienhypertexte"/>
        </w:rPr>
        <w:t>mejannesleclap@francas30.org</w:t>
      </w:r>
    </w:hyperlink>
  </w:p>
  <w:p w:rsidR="007E779A" w:rsidRDefault="007E779A" w:rsidP="007E779A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053" w:rsidRDefault="00D23053" w:rsidP="008B7A4F">
      <w:pPr>
        <w:spacing w:after="0" w:line="240" w:lineRule="auto"/>
      </w:pPr>
      <w:r>
        <w:separator/>
      </w:r>
    </w:p>
  </w:footnote>
  <w:footnote w:type="continuationSeparator" w:id="0">
    <w:p w:rsidR="00D23053" w:rsidRDefault="00D23053" w:rsidP="008B7A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C3"/>
    <w:rsid w:val="000A1AE0"/>
    <w:rsid w:val="00120B40"/>
    <w:rsid w:val="00124A6C"/>
    <w:rsid w:val="001627FA"/>
    <w:rsid w:val="00294CC3"/>
    <w:rsid w:val="004D587B"/>
    <w:rsid w:val="004F5EF9"/>
    <w:rsid w:val="007A13FD"/>
    <w:rsid w:val="007E779A"/>
    <w:rsid w:val="0084319C"/>
    <w:rsid w:val="008B7A4F"/>
    <w:rsid w:val="00A2368D"/>
    <w:rsid w:val="00AF23E0"/>
    <w:rsid w:val="00BD7C4B"/>
    <w:rsid w:val="00C83C8D"/>
    <w:rsid w:val="00D23053"/>
    <w:rsid w:val="00DB4F72"/>
    <w:rsid w:val="00E33426"/>
    <w:rsid w:val="00E8263B"/>
    <w:rsid w:val="00EF2FBA"/>
    <w:rsid w:val="00F81B44"/>
    <w:rsid w:val="00FA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9D1D"/>
  <w15:chartTrackingRefBased/>
  <w15:docId w15:val="{6DD53854-B967-4461-B080-34F3F4DC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A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7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7A4F"/>
  </w:style>
  <w:style w:type="paragraph" w:styleId="Pieddepage">
    <w:name w:val="footer"/>
    <w:basedOn w:val="Normal"/>
    <w:link w:val="PieddepageCar"/>
    <w:uiPriority w:val="99"/>
    <w:unhideWhenUsed/>
    <w:rsid w:val="008B7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7A4F"/>
  </w:style>
  <w:style w:type="character" w:styleId="Lienhypertexte">
    <w:name w:val="Hyperlink"/>
    <w:basedOn w:val="Policepardfaut"/>
    <w:uiPriority w:val="99"/>
    <w:unhideWhenUsed/>
    <w:rsid w:val="007E77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jannesleclap@francas30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IPM</dc:creator>
  <cp:keywords/>
  <dc:description/>
  <cp:lastModifiedBy>IPM</cp:lastModifiedBy>
  <cp:revision>3</cp:revision>
  <dcterms:created xsi:type="dcterms:W3CDTF">2019-10-30T15:19:00Z</dcterms:created>
  <dcterms:modified xsi:type="dcterms:W3CDTF">2019-11-04T14:39:00Z</dcterms:modified>
</cp:coreProperties>
</file>